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970AC9" w14:textId="77777777" w:rsidR="000D2F44" w:rsidRDefault="000D2F44" w:rsidP="000D2F44">
      <w:pPr>
        <w:pStyle w:val="Heading3"/>
        <w:jc w:val="center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 wp14:anchorId="6BE7A29E" wp14:editId="7DB4B175">
            <wp:extent cx="4768553" cy="146235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6115" cy="1470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85B528" w14:textId="77777777" w:rsidR="000D2F44" w:rsidRDefault="000D2F44" w:rsidP="000D2F44"/>
    <w:p w14:paraId="6916D2A4" w14:textId="77777777" w:rsidR="00E63017" w:rsidRDefault="00E63017" w:rsidP="000D2F44">
      <w:pPr>
        <w:rPr>
          <w:sz w:val="24"/>
          <w:szCs w:val="24"/>
        </w:rPr>
      </w:pPr>
    </w:p>
    <w:p w14:paraId="36D7AB21" w14:textId="77777777" w:rsidR="0017433D" w:rsidRPr="00ED66A2" w:rsidRDefault="0017433D" w:rsidP="0017433D">
      <w:pPr>
        <w:jc w:val="center"/>
        <w:rPr>
          <w:b/>
          <w:sz w:val="28"/>
          <w:szCs w:val="28"/>
        </w:rPr>
      </w:pPr>
      <w:r w:rsidRPr="00ED66A2">
        <w:rPr>
          <w:b/>
          <w:sz w:val="28"/>
          <w:szCs w:val="28"/>
        </w:rPr>
        <w:t>Written Procedure for Processing Parent Suggestions</w:t>
      </w:r>
    </w:p>
    <w:p w14:paraId="0ACCF46C" w14:textId="75228FB1" w:rsidR="0017433D" w:rsidRPr="00ED66A2" w:rsidRDefault="0017433D" w:rsidP="001743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Federal</w:t>
      </w:r>
      <w:r>
        <w:rPr>
          <w:b/>
          <w:sz w:val="28"/>
          <w:szCs w:val="28"/>
        </w:rPr>
        <w:t xml:space="preserve"> Programs</w:t>
      </w:r>
    </w:p>
    <w:p w14:paraId="73C98822" w14:textId="77777777" w:rsidR="0017433D" w:rsidRDefault="0017433D" w:rsidP="0017433D"/>
    <w:p w14:paraId="15786356" w14:textId="44F3DEFB" w:rsidR="0017433D" w:rsidRDefault="0017433D" w:rsidP="0017433D">
      <w:pPr>
        <w:rPr>
          <w:sz w:val="24"/>
          <w:szCs w:val="24"/>
        </w:rPr>
      </w:pPr>
      <w:r w:rsidRPr="00ED66A2">
        <w:rPr>
          <w:sz w:val="24"/>
          <w:szCs w:val="24"/>
        </w:rPr>
        <w:t xml:space="preserve">Dear </w:t>
      </w:r>
      <w:r>
        <w:rPr>
          <w:sz w:val="24"/>
          <w:szCs w:val="24"/>
        </w:rPr>
        <w:t>HPA Families</w:t>
      </w:r>
      <w:r w:rsidRPr="00ED66A2">
        <w:rPr>
          <w:sz w:val="24"/>
          <w:szCs w:val="24"/>
        </w:rPr>
        <w:t xml:space="preserve">, </w:t>
      </w:r>
    </w:p>
    <w:p w14:paraId="28791E33" w14:textId="77777777" w:rsidR="0017433D" w:rsidRPr="00ED66A2" w:rsidRDefault="0017433D" w:rsidP="0017433D">
      <w:pPr>
        <w:rPr>
          <w:sz w:val="24"/>
          <w:szCs w:val="24"/>
        </w:rPr>
      </w:pPr>
    </w:p>
    <w:p w14:paraId="46878BC5" w14:textId="5B243F26" w:rsidR="0017433D" w:rsidRDefault="0017433D" w:rsidP="0017433D">
      <w:pPr>
        <w:widowControl/>
        <w:rPr>
          <w:sz w:val="24"/>
          <w:szCs w:val="24"/>
        </w:rPr>
      </w:pPr>
      <w:r w:rsidRPr="00ED66A2">
        <w:rPr>
          <w:sz w:val="24"/>
          <w:szCs w:val="24"/>
        </w:rPr>
        <w:t>Comments and suggestions made by parents</w:t>
      </w:r>
      <w:r>
        <w:rPr>
          <w:sz w:val="24"/>
          <w:szCs w:val="24"/>
        </w:rPr>
        <w:t>/guardian</w:t>
      </w:r>
      <w:r w:rsidRPr="00ED66A2">
        <w:rPr>
          <w:sz w:val="24"/>
          <w:szCs w:val="24"/>
        </w:rPr>
        <w:t xml:space="preserve"> are important to the planning, design, and implementation of the </w:t>
      </w:r>
      <w:r>
        <w:rPr>
          <w:sz w:val="24"/>
          <w:szCs w:val="24"/>
        </w:rPr>
        <w:t>Federal</w:t>
      </w:r>
      <w:r>
        <w:rPr>
          <w:sz w:val="24"/>
          <w:szCs w:val="24"/>
        </w:rPr>
        <w:t xml:space="preserve"> P</w:t>
      </w:r>
      <w:r w:rsidRPr="00ED66A2">
        <w:rPr>
          <w:sz w:val="24"/>
          <w:szCs w:val="24"/>
        </w:rPr>
        <w:t xml:space="preserve">rograms </w:t>
      </w:r>
      <w:r>
        <w:rPr>
          <w:sz w:val="24"/>
          <w:szCs w:val="24"/>
        </w:rPr>
        <w:t>at</w:t>
      </w:r>
      <w:r w:rsidRPr="00ED66A2">
        <w:rPr>
          <w:sz w:val="24"/>
          <w:szCs w:val="24"/>
        </w:rPr>
        <w:t xml:space="preserve"> </w:t>
      </w:r>
      <w:r>
        <w:rPr>
          <w:sz w:val="24"/>
          <w:szCs w:val="24"/>
        </w:rPr>
        <w:t>High Point Academy Spartanburg</w:t>
      </w:r>
      <w:r w:rsidRPr="00ED66A2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Parents can make comments, ask questions, and make suggestions by going to our </w:t>
      </w:r>
      <w:r>
        <w:rPr>
          <w:sz w:val="24"/>
          <w:szCs w:val="24"/>
        </w:rPr>
        <w:t>school</w:t>
      </w:r>
      <w:r>
        <w:rPr>
          <w:sz w:val="24"/>
          <w:szCs w:val="24"/>
        </w:rPr>
        <w:t xml:space="preserve"> website at </w:t>
      </w:r>
      <w:hyperlink r:id="rId8" w:history="1">
        <w:r>
          <w:rPr>
            <w:rStyle w:val="Hyperlink"/>
          </w:rPr>
          <w:t>https://hpaspartanburg.com/contact-us/</w:t>
        </w:r>
      </w:hyperlink>
      <w:r>
        <w:t xml:space="preserve">, </w:t>
      </w:r>
      <w:r>
        <w:rPr>
          <w:sz w:val="24"/>
          <w:szCs w:val="24"/>
        </w:rPr>
        <w:t>calling the main office directly at 8</w:t>
      </w:r>
      <w:r>
        <w:rPr>
          <w:sz w:val="24"/>
          <w:szCs w:val="24"/>
        </w:rPr>
        <w:t>64</w:t>
      </w:r>
      <w:r>
        <w:rPr>
          <w:sz w:val="24"/>
          <w:szCs w:val="24"/>
        </w:rPr>
        <w:t>-</w:t>
      </w:r>
      <w:r>
        <w:rPr>
          <w:sz w:val="24"/>
          <w:szCs w:val="24"/>
        </w:rPr>
        <w:t>316</w:t>
      </w:r>
      <w:r>
        <w:rPr>
          <w:sz w:val="24"/>
          <w:szCs w:val="24"/>
        </w:rPr>
        <w:t>-</w:t>
      </w:r>
      <w:r>
        <w:rPr>
          <w:sz w:val="24"/>
          <w:szCs w:val="24"/>
        </w:rPr>
        <w:t>9788</w:t>
      </w:r>
      <w:r>
        <w:rPr>
          <w:sz w:val="24"/>
          <w:szCs w:val="24"/>
        </w:rPr>
        <w:t xml:space="preserve">, or contacting the Director of Federal Programs, </w:t>
      </w:r>
      <w:r>
        <w:rPr>
          <w:sz w:val="24"/>
          <w:szCs w:val="24"/>
        </w:rPr>
        <w:t xml:space="preserve">Christy </w:t>
      </w:r>
      <w:proofErr w:type="spellStart"/>
      <w:r>
        <w:rPr>
          <w:sz w:val="24"/>
          <w:szCs w:val="24"/>
        </w:rPr>
        <w:t>Papala</w:t>
      </w:r>
      <w:proofErr w:type="spellEnd"/>
      <w:r>
        <w:rPr>
          <w:sz w:val="24"/>
          <w:szCs w:val="24"/>
        </w:rPr>
        <w:t xml:space="preserve">, </w:t>
      </w:r>
      <w:hyperlink r:id="rId9" w:history="1">
        <w:r w:rsidRPr="00C90C51">
          <w:rPr>
            <w:rStyle w:val="Hyperlink"/>
            <w:sz w:val="24"/>
            <w:szCs w:val="24"/>
          </w:rPr>
          <w:t>cpapala@hpaspart.org</w:t>
        </w:r>
      </w:hyperlink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or call 864-2</w:t>
      </w:r>
      <w:r>
        <w:rPr>
          <w:sz w:val="24"/>
          <w:szCs w:val="24"/>
        </w:rPr>
        <w:t>08</w:t>
      </w:r>
      <w:r>
        <w:rPr>
          <w:sz w:val="24"/>
          <w:szCs w:val="24"/>
        </w:rPr>
        <w:t>-</w:t>
      </w:r>
      <w:r>
        <w:rPr>
          <w:sz w:val="24"/>
          <w:szCs w:val="24"/>
        </w:rPr>
        <w:t>8163</w:t>
      </w:r>
      <w:r>
        <w:rPr>
          <w:sz w:val="24"/>
          <w:szCs w:val="24"/>
        </w:rPr>
        <w:t xml:space="preserve">.  </w:t>
      </w:r>
    </w:p>
    <w:p w14:paraId="191D5FEF" w14:textId="77777777" w:rsidR="0017433D" w:rsidRDefault="0017433D" w:rsidP="0017433D">
      <w:pPr>
        <w:rPr>
          <w:sz w:val="24"/>
          <w:szCs w:val="24"/>
        </w:rPr>
      </w:pPr>
    </w:p>
    <w:p w14:paraId="5909E0E0" w14:textId="469D3C41" w:rsidR="0017433D" w:rsidRDefault="0017433D" w:rsidP="0017433D">
      <w:pPr>
        <w:rPr>
          <w:sz w:val="24"/>
          <w:szCs w:val="24"/>
        </w:rPr>
      </w:pPr>
      <w:r w:rsidRPr="00ED66A2">
        <w:rPr>
          <w:sz w:val="24"/>
          <w:szCs w:val="24"/>
        </w:rPr>
        <w:t>The following procedure is followed when parent comments</w:t>
      </w:r>
      <w:r>
        <w:rPr>
          <w:sz w:val="24"/>
          <w:szCs w:val="24"/>
        </w:rPr>
        <w:t>,</w:t>
      </w:r>
      <w:r w:rsidRPr="00ED66A2">
        <w:rPr>
          <w:sz w:val="24"/>
          <w:szCs w:val="24"/>
        </w:rPr>
        <w:t xml:space="preserve"> questions, or suggestions are received: </w:t>
      </w:r>
    </w:p>
    <w:p w14:paraId="6B04E92F" w14:textId="1FC029A2" w:rsidR="0017433D" w:rsidRPr="006B6097" w:rsidRDefault="0017433D" w:rsidP="0017433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B6097">
        <w:rPr>
          <w:sz w:val="24"/>
          <w:szCs w:val="24"/>
        </w:rPr>
        <w:t xml:space="preserve">Information shared with appropriate personnel, as needed </w:t>
      </w:r>
    </w:p>
    <w:p w14:paraId="36729AEC" w14:textId="3CBB77C9" w:rsidR="0017433D" w:rsidRPr="006B6097" w:rsidRDefault="0017433D" w:rsidP="0017433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B6097">
        <w:rPr>
          <w:sz w:val="24"/>
          <w:szCs w:val="24"/>
        </w:rPr>
        <w:t>After discussion or research of information, a decision is made regarding information received and the appropriate person provides parent(s) with a response.  Responses may be provided verbally, in a meeting, via telephone, by letter, or in e-mail; as appropriate.</w:t>
      </w:r>
      <w:r>
        <w:rPr>
          <w:sz w:val="24"/>
          <w:szCs w:val="24"/>
        </w:rPr>
        <w:t xml:space="preserve">  The appropriate personnel will respond to comments, questions, and suggestions within a 24</w:t>
      </w:r>
      <w:r>
        <w:rPr>
          <w:sz w:val="24"/>
          <w:szCs w:val="24"/>
        </w:rPr>
        <w:t>-hour</w:t>
      </w:r>
      <w:r>
        <w:rPr>
          <w:sz w:val="24"/>
          <w:szCs w:val="24"/>
        </w:rPr>
        <w:t xml:space="preserve"> time frame.  </w:t>
      </w:r>
    </w:p>
    <w:p w14:paraId="65A03C85" w14:textId="7EEF1FB3" w:rsidR="0017433D" w:rsidRDefault="0017433D" w:rsidP="0017433D">
      <w:pPr>
        <w:rPr>
          <w:sz w:val="24"/>
          <w:szCs w:val="24"/>
        </w:rPr>
      </w:pPr>
      <w:r>
        <w:rPr>
          <w:sz w:val="24"/>
          <w:szCs w:val="24"/>
        </w:rPr>
        <w:t xml:space="preserve">We sincerely appreciate your comments, questions, and suggestions to ensure that students are receiving the very best educational experience.  </w:t>
      </w:r>
    </w:p>
    <w:p w14:paraId="4F3EAEFB" w14:textId="77777777" w:rsidR="0017433D" w:rsidRPr="006B6097" w:rsidRDefault="0017433D" w:rsidP="0017433D">
      <w:pPr>
        <w:rPr>
          <w:sz w:val="24"/>
          <w:szCs w:val="24"/>
        </w:rPr>
      </w:pPr>
    </w:p>
    <w:p w14:paraId="32CBA5E8" w14:textId="77777777" w:rsidR="0017433D" w:rsidRPr="00ED66A2" w:rsidRDefault="0017433D" w:rsidP="0017433D">
      <w:pPr>
        <w:rPr>
          <w:sz w:val="24"/>
          <w:szCs w:val="24"/>
        </w:rPr>
      </w:pPr>
      <w:r w:rsidRPr="00ED66A2">
        <w:rPr>
          <w:sz w:val="24"/>
          <w:szCs w:val="24"/>
        </w:rPr>
        <w:t xml:space="preserve">Sincerely, </w:t>
      </w:r>
    </w:p>
    <w:p w14:paraId="49A87D23" w14:textId="77777777" w:rsidR="0017433D" w:rsidRPr="00ED66A2" w:rsidRDefault="0017433D" w:rsidP="0017433D">
      <w:pPr>
        <w:rPr>
          <w:sz w:val="24"/>
          <w:szCs w:val="24"/>
        </w:rPr>
      </w:pPr>
    </w:p>
    <w:p w14:paraId="5FD588F8" w14:textId="5DA88D0F" w:rsidR="0017433D" w:rsidRPr="00ED66A2" w:rsidRDefault="0017433D" w:rsidP="0017433D">
      <w:pPr>
        <w:rPr>
          <w:sz w:val="24"/>
          <w:szCs w:val="24"/>
        </w:rPr>
      </w:pPr>
      <w:r>
        <w:rPr>
          <w:sz w:val="24"/>
          <w:szCs w:val="24"/>
        </w:rPr>
        <w:t xml:space="preserve">Christy </w:t>
      </w:r>
      <w:proofErr w:type="spellStart"/>
      <w:r>
        <w:rPr>
          <w:sz w:val="24"/>
          <w:szCs w:val="24"/>
        </w:rPr>
        <w:t>Papala</w:t>
      </w:r>
      <w:proofErr w:type="spellEnd"/>
    </w:p>
    <w:p w14:paraId="1DF48975" w14:textId="77777777" w:rsidR="0017433D" w:rsidRPr="00ED66A2" w:rsidRDefault="0017433D" w:rsidP="0017433D">
      <w:pPr>
        <w:rPr>
          <w:sz w:val="24"/>
          <w:szCs w:val="24"/>
        </w:rPr>
      </w:pPr>
      <w:r w:rsidRPr="00ED66A2">
        <w:rPr>
          <w:sz w:val="24"/>
          <w:szCs w:val="24"/>
        </w:rPr>
        <w:t>Director of Federal Programs</w:t>
      </w:r>
    </w:p>
    <w:p w14:paraId="494A0E8B" w14:textId="36395B99" w:rsidR="0017433D" w:rsidRPr="00ED66A2" w:rsidRDefault="0017433D" w:rsidP="0017433D">
      <w:pPr>
        <w:rPr>
          <w:sz w:val="24"/>
          <w:szCs w:val="24"/>
        </w:rPr>
      </w:pPr>
      <w:r>
        <w:rPr>
          <w:sz w:val="24"/>
          <w:szCs w:val="24"/>
        </w:rPr>
        <w:t>High Point Academy Spartanburg</w:t>
      </w:r>
      <w:bookmarkStart w:id="0" w:name="_GoBack"/>
      <w:bookmarkEnd w:id="0"/>
    </w:p>
    <w:p w14:paraId="0ECF0D87" w14:textId="77777777" w:rsidR="000D2F44" w:rsidRDefault="000D2F44" w:rsidP="000D2F44">
      <w:pPr>
        <w:widowControl/>
        <w:shd w:val="clear" w:color="auto" w:fill="FFFFFF"/>
        <w:spacing w:before="100" w:beforeAutospacing="1" w:after="100" w:afterAutospacing="1"/>
        <w:jc w:val="center"/>
        <w:rPr>
          <w:color w:val="44546A" w:themeColor="text2"/>
          <w:sz w:val="24"/>
          <w:szCs w:val="24"/>
        </w:rPr>
      </w:pPr>
    </w:p>
    <w:p w14:paraId="3846BAC7" w14:textId="77777777" w:rsidR="000D2F44" w:rsidRDefault="000D2F44" w:rsidP="000D2F44">
      <w:pPr>
        <w:widowControl/>
        <w:shd w:val="clear" w:color="auto" w:fill="FFFFFF"/>
        <w:spacing w:before="100" w:beforeAutospacing="1" w:after="100" w:afterAutospacing="1"/>
        <w:jc w:val="center"/>
        <w:rPr>
          <w:color w:val="44546A" w:themeColor="text2"/>
          <w:sz w:val="24"/>
          <w:szCs w:val="24"/>
        </w:rPr>
      </w:pPr>
    </w:p>
    <w:p w14:paraId="29DCC1F6" w14:textId="45D4A0A4" w:rsidR="00D92B13" w:rsidRPr="000D2F44" w:rsidRDefault="000D2F44" w:rsidP="002B55E5">
      <w:pPr>
        <w:widowControl/>
        <w:shd w:val="clear" w:color="auto" w:fill="FFFFFF"/>
        <w:spacing w:before="100" w:beforeAutospacing="1" w:after="100" w:afterAutospacing="1"/>
        <w:jc w:val="center"/>
        <w:rPr>
          <w:rFonts w:ascii="Georgia" w:hAnsi="Georgia" w:cs="Times New Roman"/>
          <w:color w:val="333333"/>
          <w:sz w:val="24"/>
          <w:szCs w:val="24"/>
        </w:rPr>
      </w:pPr>
      <w:r w:rsidRPr="001650DE">
        <w:rPr>
          <w:color w:val="44546A" w:themeColor="text2"/>
          <w:sz w:val="24"/>
          <w:szCs w:val="24"/>
        </w:rPr>
        <w:t>6655 Pottery Road Spartanburg, SC 29303</w:t>
      </w:r>
    </w:p>
    <w:sectPr w:rsidR="00D92B13" w:rsidRPr="000D2F44" w:rsidSect="000D2F4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2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F37554" w14:textId="77777777" w:rsidR="00372569" w:rsidRDefault="00372569" w:rsidP="002B55E5">
      <w:r>
        <w:separator/>
      </w:r>
    </w:p>
  </w:endnote>
  <w:endnote w:type="continuationSeparator" w:id="0">
    <w:p w14:paraId="18157B02" w14:textId="77777777" w:rsidR="00372569" w:rsidRDefault="00372569" w:rsidP="002B5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0E89F9" w14:textId="77777777" w:rsidR="002B55E5" w:rsidRDefault="002B55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A62D96" w14:textId="77777777" w:rsidR="002B55E5" w:rsidRDefault="002B55E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DF9732" w14:textId="77777777" w:rsidR="002B55E5" w:rsidRDefault="002B55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8A5EE5" w14:textId="77777777" w:rsidR="00372569" w:rsidRDefault="00372569" w:rsidP="002B55E5">
      <w:r>
        <w:separator/>
      </w:r>
    </w:p>
  </w:footnote>
  <w:footnote w:type="continuationSeparator" w:id="0">
    <w:p w14:paraId="162E316F" w14:textId="77777777" w:rsidR="00372569" w:rsidRDefault="00372569" w:rsidP="002B55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816D3C" w14:textId="0BFB12DD" w:rsidR="002B55E5" w:rsidRDefault="002B55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9AAB77" w14:textId="3A0F6C3F" w:rsidR="002B55E5" w:rsidRDefault="002B55E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9B6FC6" w14:textId="288185E9" w:rsidR="002B55E5" w:rsidRDefault="002B55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6F27BE"/>
    <w:multiLevelType w:val="hybridMultilevel"/>
    <w:tmpl w:val="3588F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F44"/>
    <w:rsid w:val="00093395"/>
    <w:rsid w:val="000A0996"/>
    <w:rsid w:val="000D2F44"/>
    <w:rsid w:val="00130D1D"/>
    <w:rsid w:val="0017433D"/>
    <w:rsid w:val="00197DCE"/>
    <w:rsid w:val="001E3E39"/>
    <w:rsid w:val="00207522"/>
    <w:rsid w:val="002403F2"/>
    <w:rsid w:val="002B55E5"/>
    <w:rsid w:val="002E21A0"/>
    <w:rsid w:val="00325DF5"/>
    <w:rsid w:val="00352C4A"/>
    <w:rsid w:val="00372569"/>
    <w:rsid w:val="003A2981"/>
    <w:rsid w:val="003F6FE9"/>
    <w:rsid w:val="004470C8"/>
    <w:rsid w:val="00460169"/>
    <w:rsid w:val="00495287"/>
    <w:rsid w:val="004A2D11"/>
    <w:rsid w:val="00504617"/>
    <w:rsid w:val="00540ED6"/>
    <w:rsid w:val="005D252D"/>
    <w:rsid w:val="006320E0"/>
    <w:rsid w:val="00655793"/>
    <w:rsid w:val="0067153C"/>
    <w:rsid w:val="00673560"/>
    <w:rsid w:val="006921E6"/>
    <w:rsid w:val="006B1D0F"/>
    <w:rsid w:val="006C35B7"/>
    <w:rsid w:val="006E661F"/>
    <w:rsid w:val="0076130A"/>
    <w:rsid w:val="00767F56"/>
    <w:rsid w:val="007D7A00"/>
    <w:rsid w:val="007F0564"/>
    <w:rsid w:val="008B2300"/>
    <w:rsid w:val="0099338C"/>
    <w:rsid w:val="009938B7"/>
    <w:rsid w:val="009D0CA1"/>
    <w:rsid w:val="009D50AA"/>
    <w:rsid w:val="00A61C4C"/>
    <w:rsid w:val="00A95ADA"/>
    <w:rsid w:val="00AB0768"/>
    <w:rsid w:val="00AC5FBC"/>
    <w:rsid w:val="00C20127"/>
    <w:rsid w:val="00C50B4F"/>
    <w:rsid w:val="00DC2E66"/>
    <w:rsid w:val="00DD053C"/>
    <w:rsid w:val="00DE3AB9"/>
    <w:rsid w:val="00DE54F6"/>
    <w:rsid w:val="00E61730"/>
    <w:rsid w:val="00E63017"/>
    <w:rsid w:val="00E80285"/>
    <w:rsid w:val="00EF720D"/>
    <w:rsid w:val="00FA6653"/>
    <w:rsid w:val="00FB3CF7"/>
    <w:rsid w:val="00FB6F55"/>
    <w:rsid w:val="00FD1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F922E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D2F44"/>
    <w:pPr>
      <w:widowControl w:val="0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D2F4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D2F44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er">
    <w:name w:val="header"/>
    <w:basedOn w:val="Normal"/>
    <w:link w:val="HeaderChar"/>
    <w:uiPriority w:val="99"/>
    <w:unhideWhenUsed/>
    <w:rsid w:val="002B55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55E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B55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55E5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7433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7433D"/>
    <w:pPr>
      <w:widowControl/>
      <w:spacing w:after="160" w:line="259" w:lineRule="auto"/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1743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8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60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1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4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5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paspartanburg.com/contact-us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papala@hpaspart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Mason</dc:creator>
  <cp:keywords/>
  <dc:description/>
  <cp:lastModifiedBy>Kevin Mason</cp:lastModifiedBy>
  <cp:revision>2</cp:revision>
  <dcterms:created xsi:type="dcterms:W3CDTF">2020-03-09T16:50:00Z</dcterms:created>
  <dcterms:modified xsi:type="dcterms:W3CDTF">2020-03-09T16:50:00Z</dcterms:modified>
</cp:coreProperties>
</file>